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2AA1" w14:textId="77777777" w:rsidR="000F3836" w:rsidRDefault="000F3836" w:rsidP="00160C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40"/>
          <w:szCs w:val="40"/>
        </w:rPr>
      </w:pPr>
      <w:r w:rsidRPr="000F3836">
        <w:rPr>
          <w:rFonts w:ascii="Century Gothic" w:hAnsi="Century Gothic" w:cs="Times New Roman"/>
          <w:sz w:val="28"/>
          <w:szCs w:val="28"/>
        </w:rPr>
        <w:t>Name__________________________________</w:t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</w:r>
      <w:r>
        <w:rPr>
          <w:rFonts w:ascii="Century Gothic" w:hAnsi="Century Gothic" w:cs="Times New Roman"/>
          <w:sz w:val="40"/>
          <w:szCs w:val="40"/>
        </w:rPr>
        <w:tab/>
        <w:t xml:space="preserve">   </w:t>
      </w:r>
      <w:r>
        <w:rPr>
          <w:rFonts w:ascii="Century Gothic" w:hAnsi="Century Gothic" w:cs="Times New Roman"/>
          <w:sz w:val="20"/>
          <w:szCs w:val="20"/>
        </w:rPr>
        <w:t>V</w:t>
      </w:r>
      <w:r w:rsidRPr="000F3836">
        <w:rPr>
          <w:rFonts w:ascii="Century Gothic" w:hAnsi="Century Gothic" w:cs="Times New Roman"/>
          <w:sz w:val="20"/>
          <w:szCs w:val="20"/>
        </w:rPr>
        <w:t>ocab</w:t>
      </w:r>
      <w:r>
        <w:rPr>
          <w:rFonts w:ascii="Century Gothic" w:hAnsi="Century Gothic" w:cs="Times New Roman"/>
          <w:sz w:val="20"/>
          <w:szCs w:val="20"/>
        </w:rPr>
        <w:t>.</w:t>
      </w:r>
      <w:r w:rsidRPr="000F3836">
        <w:rPr>
          <w:rFonts w:ascii="Century Gothic" w:hAnsi="Century Gothic" w:cs="Times New Roman"/>
          <w:sz w:val="20"/>
          <w:szCs w:val="20"/>
        </w:rPr>
        <w:t xml:space="preserve"> &amp; spelling</w:t>
      </w:r>
    </w:p>
    <w:p w14:paraId="3F6C2AA2" w14:textId="77777777" w:rsidR="005627DD" w:rsidRPr="000F3836" w:rsidRDefault="00160C5F" w:rsidP="000F3836">
      <w:pPr>
        <w:rPr>
          <w:rFonts w:ascii="Century Gothic" w:hAnsi="Century Gothic"/>
          <w:b/>
          <w:sz w:val="28"/>
          <w:szCs w:val="28"/>
        </w:rPr>
      </w:pPr>
      <w:r w:rsidRPr="000F3836">
        <w:rPr>
          <w:rFonts w:ascii="Century Gothic" w:hAnsi="Century Gothic"/>
          <w:b/>
          <w:sz w:val="28"/>
          <w:szCs w:val="28"/>
        </w:rPr>
        <w:t>Vocabulary Notebook: “The Tell-Tale Heart”</w:t>
      </w:r>
    </w:p>
    <w:p w14:paraId="3F6C2AA3" w14:textId="77777777" w:rsidR="005627DD" w:rsidRPr="000F3836" w:rsidRDefault="005627DD" w:rsidP="00160C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2934"/>
        <w:gridCol w:w="2340"/>
        <w:gridCol w:w="2880"/>
        <w:gridCol w:w="2970"/>
        <w:gridCol w:w="2785"/>
      </w:tblGrid>
      <w:tr w:rsidR="000F5F96" w:rsidRPr="000F3836" w14:paraId="3F6C2AAD" w14:textId="77777777" w:rsidTr="000F5F96">
        <w:trPr>
          <w:trHeight w:val="458"/>
        </w:trPr>
        <w:tc>
          <w:tcPr>
            <w:tcW w:w="481" w:type="dxa"/>
          </w:tcPr>
          <w:p w14:paraId="3F6C2AA4" w14:textId="77777777" w:rsidR="000F5F96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K</w:t>
            </w:r>
          </w:p>
          <w:p w14:paraId="3F6C2AA5" w14:textId="77777777" w:rsidR="000F5F96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H</w:t>
            </w:r>
          </w:p>
          <w:p w14:paraId="3F6C2AA6" w14:textId="77777777" w:rsidR="000F5F96" w:rsidRPr="000F3836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34" w:type="dxa"/>
          </w:tcPr>
          <w:p w14:paraId="3F6C2AA7" w14:textId="77777777" w:rsidR="000F5F96" w:rsidRPr="000F3836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F3836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2340" w:type="dxa"/>
          </w:tcPr>
          <w:p w14:paraId="3F6C2AA8" w14:textId="77777777" w:rsidR="000F5F96" w:rsidRPr="00B750D8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B750D8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Picture/Image</w:t>
            </w:r>
          </w:p>
        </w:tc>
        <w:tc>
          <w:tcPr>
            <w:tcW w:w="2880" w:type="dxa"/>
          </w:tcPr>
          <w:p w14:paraId="3F6C2AA9" w14:textId="77777777" w:rsidR="000F5F96" w:rsidRPr="00B750D8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B750D8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2970" w:type="dxa"/>
          </w:tcPr>
          <w:p w14:paraId="3F6C2AAA" w14:textId="6B23457D" w:rsidR="000F5F96" w:rsidRPr="00B750D8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B750D8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Source Sentence</w:t>
            </w:r>
            <w:r w:rsidR="003E7E9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from text</w:t>
            </w:r>
          </w:p>
          <w:p w14:paraId="3F6C2AAB" w14:textId="77777777" w:rsidR="000F5F96" w:rsidRPr="000F3836" w:rsidRDefault="000F5F96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5" w:type="dxa"/>
          </w:tcPr>
          <w:p w14:paraId="3F6C2AAC" w14:textId="6B429CAC" w:rsidR="000F5F96" w:rsidRPr="00B750D8" w:rsidRDefault="00B750D8" w:rsidP="000F5F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B750D8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Creative/</w:t>
            </w:r>
            <w:r w:rsidR="000F5F96" w:rsidRPr="00B750D8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Original Sentence</w:t>
            </w:r>
          </w:p>
        </w:tc>
      </w:tr>
      <w:tr w:rsidR="000F5F96" w:rsidRPr="000F3836" w14:paraId="3F6C2AB8" w14:textId="77777777" w:rsidTr="000F5F96">
        <w:tc>
          <w:tcPr>
            <w:tcW w:w="481" w:type="dxa"/>
          </w:tcPr>
          <w:p w14:paraId="3F6C2AAE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AF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 w:rsidRPr="000F3836">
              <w:rPr>
                <w:rFonts w:ascii="Century Gothic" w:hAnsi="Century Gothic" w:cs="Times New Roman"/>
                <w:sz w:val="40"/>
                <w:szCs w:val="40"/>
              </w:rPr>
              <w:t>acute</w:t>
            </w:r>
          </w:p>
          <w:p w14:paraId="3F6C2AB0" w14:textId="77777777" w:rsidR="000F5F9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  <w:p w14:paraId="3F6C2AB1" w14:textId="77777777" w:rsidR="000F5F9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  <w:p w14:paraId="3F6C2AB2" w14:textId="77777777" w:rsidR="000F5F96" w:rsidRPr="000F5F9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3F6C2AB3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6C2AB4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B5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B6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B7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AC2" w14:textId="77777777" w:rsidTr="000F5F96">
        <w:tc>
          <w:tcPr>
            <w:tcW w:w="481" w:type="dxa"/>
          </w:tcPr>
          <w:p w14:paraId="3F6C2AB9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BA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c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onceived</w:t>
            </w:r>
          </w:p>
          <w:p w14:paraId="3F6C2ABB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BC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ABD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ABE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BF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C0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C1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ACC" w14:textId="77777777" w:rsidTr="000F5F96">
        <w:tc>
          <w:tcPr>
            <w:tcW w:w="481" w:type="dxa"/>
          </w:tcPr>
          <w:p w14:paraId="3F6C2AC3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C4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c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unningly</w:t>
            </w:r>
          </w:p>
          <w:p w14:paraId="3F6C2AC5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C6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AC7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AC8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C9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CA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CB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AD6" w14:textId="77777777" w:rsidTr="000F5F96">
        <w:tc>
          <w:tcPr>
            <w:tcW w:w="481" w:type="dxa"/>
          </w:tcPr>
          <w:p w14:paraId="3F6C2ACD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CE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s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agacity</w:t>
            </w:r>
          </w:p>
          <w:p w14:paraId="3F6C2ACF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D0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AD1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AD2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D3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D4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D5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AE0" w14:textId="77777777" w:rsidTr="000F5F96">
        <w:tc>
          <w:tcPr>
            <w:tcW w:w="481" w:type="dxa"/>
          </w:tcPr>
          <w:p w14:paraId="3F6C2AD7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D8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 w:rsidRPr="000F3836">
              <w:rPr>
                <w:rFonts w:ascii="Century Gothic" w:hAnsi="Century Gothic" w:cs="Times New Roman"/>
                <w:sz w:val="40"/>
                <w:szCs w:val="40"/>
              </w:rPr>
              <w:t>crevice</w:t>
            </w:r>
          </w:p>
          <w:p w14:paraId="3F6C2AD9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DA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DB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ADC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DD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DE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DF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AEA" w14:textId="77777777" w:rsidTr="000F5F96">
        <w:tc>
          <w:tcPr>
            <w:tcW w:w="481" w:type="dxa"/>
          </w:tcPr>
          <w:p w14:paraId="3F6C2AE1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E2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h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ideous</w:t>
            </w:r>
          </w:p>
          <w:p w14:paraId="3F6C2AE3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E4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AE5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AE6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E7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E8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E9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AF4" w14:textId="77777777" w:rsidTr="000F5F96">
        <w:tc>
          <w:tcPr>
            <w:tcW w:w="481" w:type="dxa"/>
          </w:tcPr>
          <w:p w14:paraId="3F6C2AEB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EC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r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efrain</w:t>
            </w:r>
          </w:p>
          <w:p w14:paraId="3F6C2AED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EE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AEF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AF0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F1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F2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F3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AFE" w14:textId="77777777" w:rsidTr="000F5F96">
        <w:tc>
          <w:tcPr>
            <w:tcW w:w="481" w:type="dxa"/>
          </w:tcPr>
          <w:p w14:paraId="3F6C2AF5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AF6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s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uavity</w:t>
            </w:r>
          </w:p>
          <w:p w14:paraId="3F6C2AF7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AF8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AF9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AFA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AFB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AFC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AFD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B08" w14:textId="77777777" w:rsidTr="000F5F96">
        <w:tc>
          <w:tcPr>
            <w:tcW w:w="481" w:type="dxa"/>
          </w:tcPr>
          <w:p w14:paraId="3F6C2AFF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B00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a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udacity</w:t>
            </w:r>
          </w:p>
          <w:p w14:paraId="3F6C2B01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B02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B03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B04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B05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B06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B07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B12" w14:textId="77777777" w:rsidTr="000F5F96">
        <w:tc>
          <w:tcPr>
            <w:tcW w:w="481" w:type="dxa"/>
          </w:tcPr>
          <w:p w14:paraId="3F6C2B09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B0A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f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luently</w:t>
            </w:r>
          </w:p>
          <w:p w14:paraId="3F6C2B0B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B0C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B0D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B0E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B0F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B10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B11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0F5F96" w:rsidRPr="000F3836" w14:paraId="3F6C2B1C" w14:textId="77777777" w:rsidTr="000F5F96">
        <w:tc>
          <w:tcPr>
            <w:tcW w:w="481" w:type="dxa"/>
          </w:tcPr>
          <w:p w14:paraId="3F6C2B13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934" w:type="dxa"/>
          </w:tcPr>
          <w:p w14:paraId="3F6C2B14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  <w:r>
              <w:rPr>
                <w:rFonts w:ascii="Century Gothic" w:hAnsi="Century Gothic" w:cs="Times New Roman"/>
                <w:sz w:val="40"/>
                <w:szCs w:val="40"/>
              </w:rPr>
              <w:t>v</w:t>
            </w:r>
            <w:r w:rsidRPr="000F3836">
              <w:rPr>
                <w:rFonts w:ascii="Century Gothic" w:hAnsi="Century Gothic" w:cs="Times New Roman"/>
                <w:sz w:val="40"/>
                <w:szCs w:val="40"/>
              </w:rPr>
              <w:t>ehemently</w:t>
            </w:r>
          </w:p>
          <w:p w14:paraId="3F6C2B15" w14:textId="77777777" w:rsid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  <w:p w14:paraId="3F6C2B16" w14:textId="77777777" w:rsidR="000F5F96" w:rsidRPr="000F5F9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6"/>
                <w:szCs w:val="16"/>
              </w:rPr>
            </w:pPr>
          </w:p>
          <w:p w14:paraId="3F6C2B17" w14:textId="77777777" w:rsidR="000F5F96" w:rsidRPr="000F3836" w:rsidRDefault="000F5F96" w:rsidP="005627D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2340" w:type="dxa"/>
          </w:tcPr>
          <w:p w14:paraId="3F6C2B18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6C2B19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6C2B1A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6C2B1B" w14:textId="77777777" w:rsidR="000F5F96" w:rsidRPr="000F3836" w:rsidRDefault="000F5F96" w:rsidP="00160C5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</w:tr>
    </w:tbl>
    <w:p w14:paraId="3F6C2B1D" w14:textId="77777777" w:rsidR="002D2EC5" w:rsidRPr="000F3836" w:rsidRDefault="002D2EC5" w:rsidP="00160C5F">
      <w:pPr>
        <w:rPr>
          <w:rFonts w:ascii="Century Gothic" w:hAnsi="Century Gothic"/>
        </w:rPr>
      </w:pPr>
    </w:p>
    <w:sectPr w:rsidR="002D2EC5" w:rsidRPr="000F3836" w:rsidSect="000F3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5F"/>
    <w:rsid w:val="000F3836"/>
    <w:rsid w:val="000F5F96"/>
    <w:rsid w:val="00160C5F"/>
    <w:rsid w:val="002D2EC5"/>
    <w:rsid w:val="003E7E9A"/>
    <w:rsid w:val="005627DD"/>
    <w:rsid w:val="00B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2AA1"/>
  <w15:chartTrackingRefBased/>
  <w15:docId w15:val="{E5958365-AFDD-4651-9944-56BB2D0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4</cp:revision>
  <dcterms:created xsi:type="dcterms:W3CDTF">2016-01-12T19:52:00Z</dcterms:created>
  <dcterms:modified xsi:type="dcterms:W3CDTF">2020-02-11T19:25:00Z</dcterms:modified>
</cp:coreProperties>
</file>